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1373" w14:textId="77777777" w:rsidR="00710107" w:rsidRDefault="00710107" w:rsidP="00710107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>ZÁKLADNÍ ŠKOLA KATUSICE, okres Mladá Boleslav</w:t>
      </w:r>
    </w:p>
    <w:p w14:paraId="787ADFEA" w14:textId="77777777" w:rsidR="00710107" w:rsidRPr="00E224B3" w:rsidRDefault="00710107" w:rsidP="00710107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28"/>
          <w:szCs w:val="36"/>
          <w:lang w:eastAsia="cs-CZ"/>
        </w:rPr>
      </w:pPr>
      <w:r w:rsidRPr="00E224B3">
        <w:rPr>
          <w:b/>
          <w:bCs/>
          <w:sz w:val="28"/>
          <w:szCs w:val="36"/>
          <w:lang w:eastAsia="cs-CZ"/>
        </w:rPr>
        <w:t xml:space="preserve">Náměstí </w:t>
      </w:r>
      <w:r>
        <w:rPr>
          <w:b/>
          <w:bCs/>
          <w:sz w:val="28"/>
          <w:szCs w:val="36"/>
          <w:lang w:eastAsia="cs-CZ"/>
        </w:rPr>
        <w:t>B</w:t>
      </w:r>
      <w:r w:rsidRPr="00E224B3">
        <w:rPr>
          <w:b/>
          <w:bCs/>
          <w:sz w:val="28"/>
          <w:szCs w:val="36"/>
          <w:lang w:eastAsia="cs-CZ"/>
        </w:rPr>
        <w:t>udovatelů 39, 294 25 Katusice</w:t>
      </w:r>
    </w:p>
    <w:p w14:paraId="1CED1C9B" w14:textId="77777777" w:rsidR="00710107" w:rsidRPr="00CC7C40" w:rsidRDefault="00710107" w:rsidP="00CC7C40">
      <w:pPr>
        <w:spacing w:before="100" w:beforeAutospacing="1" w:after="100" w:afterAutospacing="1"/>
        <w:ind w:left="-180"/>
        <w:jc w:val="center"/>
        <w:outlineLvl w:val="1"/>
        <w:rPr>
          <w:bCs/>
          <w:sz w:val="28"/>
          <w:szCs w:val="36"/>
          <w:u w:val="single"/>
          <w:lang w:eastAsia="cs-CZ"/>
        </w:rPr>
      </w:pPr>
      <w:r w:rsidRPr="00E224B3">
        <w:rPr>
          <w:bCs/>
          <w:sz w:val="28"/>
          <w:szCs w:val="36"/>
          <w:u w:val="single"/>
          <w:lang w:eastAsia="cs-CZ"/>
        </w:rPr>
        <w:t xml:space="preserve">IČO:71010807     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e-mail: </w:t>
      </w:r>
      <w:r w:rsidRPr="00710107">
        <w:rPr>
          <w:bCs/>
          <w:sz w:val="28"/>
          <w:szCs w:val="36"/>
          <w:u w:val="single"/>
          <w:lang w:eastAsia="cs-CZ"/>
        </w:rPr>
        <w:t>info@</w:t>
      </w:r>
      <w:hyperlink r:id="rId5" w:history="1">
        <w:r w:rsidRPr="00710107">
          <w:rPr>
            <w:rStyle w:val="Hypertextovodkaz"/>
            <w:bCs/>
            <w:color w:val="auto"/>
            <w:sz w:val="28"/>
            <w:szCs w:val="36"/>
            <w:lang w:eastAsia="cs-CZ"/>
          </w:rPr>
          <w:t>zskatusice.cz</w:t>
        </w:r>
      </w:hyperlink>
      <w:r>
        <w:rPr>
          <w:bCs/>
          <w:sz w:val="28"/>
          <w:szCs w:val="36"/>
          <w:u w:val="single"/>
          <w:lang w:eastAsia="cs-CZ"/>
        </w:rPr>
        <w:t xml:space="preserve">          </w:t>
      </w:r>
      <w:r w:rsidRPr="00E224B3">
        <w:rPr>
          <w:bCs/>
          <w:sz w:val="28"/>
          <w:szCs w:val="36"/>
          <w:u w:val="single"/>
          <w:lang w:eastAsia="cs-CZ"/>
        </w:rPr>
        <w:t xml:space="preserve">telefon: 326394146    </w:t>
      </w:r>
    </w:p>
    <w:p w14:paraId="4F6F1EE1" w14:textId="2A25FE4E" w:rsidR="00CC7C40" w:rsidRDefault="00076731" w:rsidP="00076731">
      <w:pPr>
        <w:rPr>
          <w:rFonts w:ascii="Arial" w:hAnsi="Arial" w:cs="Arial"/>
          <w:bCs/>
          <w:iCs/>
          <w:sz w:val="24"/>
          <w:szCs w:val="24"/>
        </w:rPr>
      </w:pPr>
      <w:r w:rsidRPr="00F373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Dodatek č. </w:t>
      </w:r>
      <w:proofErr w:type="gramStart"/>
      <w:r w:rsidR="001708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</w:t>
      </w:r>
      <w:r w:rsidR="00AA45E8" w:rsidRPr="00F373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37347">
        <w:rPr>
          <w:rFonts w:ascii="Arial" w:hAnsi="Arial" w:cs="Arial"/>
          <w:b/>
          <w:bCs/>
          <w:i/>
          <w:iCs/>
          <w:sz w:val="24"/>
          <w:szCs w:val="24"/>
        </w:rPr>
        <w:t>:</w:t>
      </w:r>
      <w:proofErr w:type="gramEnd"/>
      <w:r w:rsidRPr="00F37347">
        <w:rPr>
          <w:rFonts w:ascii="Arial" w:hAnsi="Arial" w:cs="Arial"/>
          <w:bCs/>
          <w:iCs/>
          <w:sz w:val="24"/>
          <w:szCs w:val="24"/>
        </w:rPr>
        <w:t xml:space="preserve">  ke  „</w:t>
      </w:r>
      <w:r w:rsidRPr="00F37347">
        <w:rPr>
          <w:rFonts w:ascii="Arial" w:hAnsi="Arial" w:cs="Arial"/>
          <w:bCs/>
          <w:iCs/>
          <w:color w:val="000000"/>
          <w:sz w:val="24"/>
          <w:szCs w:val="24"/>
        </w:rPr>
        <w:t>Školnímu vzdělávacímu  programu  pro  základní  vzdělávání:</w:t>
      </w:r>
      <w:r w:rsidRPr="00F37347">
        <w:rPr>
          <w:rFonts w:ascii="Arial" w:hAnsi="Arial" w:cs="Arial"/>
          <w:bCs/>
          <w:color w:val="33CC66"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" Škola spokojených dětí " číslo jednací :</w:t>
      </w:r>
      <w:r w:rsidR="00D56CED" w:rsidRPr="00F3734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51/2014</w:t>
      </w:r>
      <w:r w:rsidR="00002B3B">
        <w:rPr>
          <w:rFonts w:ascii="Arial" w:hAnsi="Arial" w:cs="Arial"/>
          <w:bCs/>
          <w:iCs/>
          <w:sz w:val="24"/>
          <w:szCs w:val="24"/>
        </w:rPr>
        <w:t>, platnost od 1.9.2018</w:t>
      </w:r>
    </w:p>
    <w:p w14:paraId="4925B67F" w14:textId="73191E7B" w:rsidR="00002B3B" w:rsidRDefault="00170826" w:rsidP="00CC7C40">
      <w:pPr>
        <w:outlineLvl w:val="0"/>
        <w:rPr>
          <w:rFonts w:ascii="Arial" w:hAnsi="Arial" w:cs="Arial"/>
          <w:bCs/>
          <w:iCs/>
          <w:sz w:val="24"/>
          <w:szCs w:val="24"/>
        </w:rPr>
      </w:pPr>
      <w:r w:rsidRPr="00170826">
        <w:rPr>
          <w:rFonts w:ascii="Arial" w:hAnsi="Arial" w:cs="Arial"/>
          <w:bCs/>
          <w:iCs/>
          <w:sz w:val="24"/>
          <w:szCs w:val="24"/>
        </w:rPr>
        <w:t>V části charakteristika</w:t>
      </w:r>
      <w:r>
        <w:rPr>
          <w:rFonts w:ascii="Arial" w:hAnsi="Arial" w:cs="Arial"/>
          <w:bCs/>
          <w:iCs/>
          <w:sz w:val="24"/>
          <w:szCs w:val="24"/>
        </w:rPr>
        <w:t xml:space="preserve"> ŠVP se doplňuje text, který popisuje obsahové vymezení předmětu speciálně pedagogické péče PSPP takto: </w:t>
      </w:r>
    </w:p>
    <w:p w14:paraId="25B33DCF" w14:textId="4DB3F01E" w:rsidR="00170826" w:rsidRPr="00170826" w:rsidRDefault="00170826" w:rsidP="00CC7C40">
      <w:pPr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Obsahové vymezení</w:t>
      </w:r>
      <w:r w:rsidRPr="00170826">
        <w:rPr>
          <w:rFonts w:ascii="Arial" w:hAnsi="Arial" w:cs="Arial"/>
          <w:bCs/>
          <w:iCs/>
          <w:sz w:val="24"/>
          <w:szCs w:val="24"/>
        </w:rPr>
        <w:t xml:space="preserve"> – dechová a artikulační cvičení</w:t>
      </w:r>
      <w:r>
        <w:rPr>
          <w:rFonts w:ascii="Arial" w:hAnsi="Arial" w:cs="Arial"/>
          <w:bCs/>
          <w:iCs/>
          <w:sz w:val="24"/>
          <w:szCs w:val="24"/>
        </w:rPr>
        <w:t xml:space="preserve"> (rozhýbání mluvidel), procvičování hrubé a jemné motoriky, grafomotoriky, zrakového vnímání, sluchového vnímání, paměti a pozornosti, myšlení, orientace v čase a prostoru, rozšiřování slovní zásoby.</w:t>
      </w:r>
    </w:p>
    <w:p w14:paraId="46D711E2" w14:textId="77777777" w:rsidR="00CC7C40" w:rsidRPr="00F37347" w:rsidRDefault="00CC7C40" w:rsidP="00CC7C40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F37347">
        <w:rPr>
          <w:rFonts w:ascii="Arial" w:hAnsi="Arial" w:cs="Arial"/>
          <w:b/>
          <w:i/>
          <w:sz w:val="24"/>
          <w:szCs w:val="24"/>
          <w:u w:val="single"/>
        </w:rPr>
        <w:t xml:space="preserve">Platnost dokumentu </w:t>
      </w:r>
    </w:p>
    <w:p w14:paraId="43D5EC95" w14:textId="2E10FCCD" w:rsidR="00CC7C40" w:rsidRPr="00F37347" w:rsidRDefault="00FF4C1D" w:rsidP="00CC7C4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Projednáno pedagogickou radou</w:t>
      </w:r>
      <w:r w:rsidR="00170826">
        <w:rPr>
          <w:rFonts w:ascii="Arial" w:hAnsi="Arial" w:cs="Arial"/>
          <w:sz w:val="24"/>
          <w:szCs w:val="24"/>
        </w:rPr>
        <w:t xml:space="preserve"> 27.8.</w:t>
      </w:r>
      <w:r>
        <w:rPr>
          <w:rFonts w:ascii="Arial" w:hAnsi="Arial" w:cs="Arial"/>
          <w:sz w:val="24"/>
          <w:szCs w:val="24"/>
        </w:rPr>
        <w:t xml:space="preserve"> </w:t>
      </w:r>
      <w:r w:rsidR="00CC7C40" w:rsidRPr="00F37347">
        <w:rPr>
          <w:rFonts w:ascii="Arial" w:hAnsi="Arial" w:cs="Arial"/>
          <w:sz w:val="24"/>
          <w:szCs w:val="24"/>
        </w:rPr>
        <w:t xml:space="preserve">a schváleno školní radou dne </w:t>
      </w:r>
      <w:r w:rsidR="00170826">
        <w:rPr>
          <w:rFonts w:ascii="Arial" w:hAnsi="Arial" w:cs="Arial"/>
          <w:sz w:val="24"/>
          <w:szCs w:val="24"/>
        </w:rPr>
        <w:t>26</w:t>
      </w:r>
      <w:r w:rsidR="00CC7C40" w:rsidRPr="00F37347">
        <w:rPr>
          <w:rFonts w:ascii="Arial" w:hAnsi="Arial" w:cs="Arial"/>
          <w:sz w:val="24"/>
          <w:szCs w:val="24"/>
        </w:rPr>
        <w:t>. 8. 201</w:t>
      </w:r>
      <w:r w:rsidR="00170826">
        <w:rPr>
          <w:rFonts w:ascii="Arial" w:hAnsi="Arial" w:cs="Arial"/>
          <w:sz w:val="24"/>
          <w:szCs w:val="24"/>
        </w:rPr>
        <w:t>9</w:t>
      </w:r>
      <w:r w:rsidR="00CC7C40" w:rsidRPr="00F37347">
        <w:rPr>
          <w:rFonts w:ascii="Arial" w:hAnsi="Arial" w:cs="Arial"/>
          <w:sz w:val="24"/>
          <w:szCs w:val="24"/>
        </w:rPr>
        <w:t>. Tento dokument vstupuje v platnost dne 1.9.201</w:t>
      </w:r>
      <w:r w:rsidR="00170826">
        <w:rPr>
          <w:rFonts w:ascii="Arial" w:hAnsi="Arial" w:cs="Arial"/>
          <w:sz w:val="24"/>
          <w:szCs w:val="24"/>
        </w:rPr>
        <w:t>9</w:t>
      </w:r>
      <w:r w:rsidR="00CC7C40" w:rsidRPr="00F37347">
        <w:rPr>
          <w:rFonts w:ascii="Arial" w:hAnsi="Arial" w:cs="Arial"/>
          <w:sz w:val="24"/>
          <w:szCs w:val="24"/>
        </w:rPr>
        <w:t>.</w:t>
      </w:r>
    </w:p>
    <w:p w14:paraId="00E1F609" w14:textId="77777777" w:rsidR="00CC7C40" w:rsidRPr="00002B3B" w:rsidRDefault="00CC7C40" w:rsidP="00002B3B">
      <w:pPr>
        <w:outlineLvl w:val="0"/>
        <w:rPr>
          <w:rFonts w:ascii="Arial" w:hAnsi="Arial" w:cs="Arial"/>
          <w:sz w:val="24"/>
          <w:szCs w:val="24"/>
        </w:rPr>
      </w:pPr>
      <w:r w:rsidRPr="00F373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Mgr. Helena Bajtlová - ředitelka školy</w:t>
      </w:r>
    </w:p>
    <w:sectPr w:rsidR="00CC7C40" w:rsidRPr="00002B3B" w:rsidSect="002C4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pStyle w:val="SeznamsodrkamiRVPZV11bPed3bdkovnjeChar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08E51F3"/>
    <w:multiLevelType w:val="hybridMultilevel"/>
    <w:tmpl w:val="2A30BA6E"/>
    <w:lvl w:ilvl="0" w:tplc="4BD6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24F38"/>
    <w:multiLevelType w:val="hybridMultilevel"/>
    <w:tmpl w:val="C2E2D73A"/>
    <w:lvl w:ilvl="0" w:tplc="A93CDEE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6F1"/>
    <w:multiLevelType w:val="hybridMultilevel"/>
    <w:tmpl w:val="BDEA72BE"/>
    <w:lvl w:ilvl="0" w:tplc="DE96D8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C64B2"/>
    <w:multiLevelType w:val="hybridMultilevel"/>
    <w:tmpl w:val="2BB41436"/>
    <w:lvl w:ilvl="0" w:tplc="E0666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60F2"/>
    <w:multiLevelType w:val="hybridMultilevel"/>
    <w:tmpl w:val="EC52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37F8"/>
    <w:multiLevelType w:val="hybridMultilevel"/>
    <w:tmpl w:val="5C6638E6"/>
    <w:lvl w:ilvl="0" w:tplc="DE96D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23B45"/>
    <w:multiLevelType w:val="hybridMultilevel"/>
    <w:tmpl w:val="23E8D47A"/>
    <w:lvl w:ilvl="0" w:tplc="DE96D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2A97"/>
    <w:multiLevelType w:val="hybridMultilevel"/>
    <w:tmpl w:val="67B04ACE"/>
    <w:lvl w:ilvl="0" w:tplc="4BD6E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93C6E"/>
    <w:multiLevelType w:val="hybridMultilevel"/>
    <w:tmpl w:val="EBB2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9"/>
    <w:rsid w:val="00002B3B"/>
    <w:rsid w:val="0000665E"/>
    <w:rsid w:val="000612BF"/>
    <w:rsid w:val="000626AC"/>
    <w:rsid w:val="00076731"/>
    <w:rsid w:val="00082768"/>
    <w:rsid w:val="000F115E"/>
    <w:rsid w:val="000F361F"/>
    <w:rsid w:val="00143F23"/>
    <w:rsid w:val="00170826"/>
    <w:rsid w:val="001E606E"/>
    <w:rsid w:val="00282F45"/>
    <w:rsid w:val="002C4EE9"/>
    <w:rsid w:val="003232F5"/>
    <w:rsid w:val="003B3D44"/>
    <w:rsid w:val="00435FA8"/>
    <w:rsid w:val="004A2C66"/>
    <w:rsid w:val="004A353C"/>
    <w:rsid w:val="005B4B3B"/>
    <w:rsid w:val="00710107"/>
    <w:rsid w:val="009232E9"/>
    <w:rsid w:val="00987212"/>
    <w:rsid w:val="00AA45E8"/>
    <w:rsid w:val="00C05E98"/>
    <w:rsid w:val="00C367DB"/>
    <w:rsid w:val="00CC7C40"/>
    <w:rsid w:val="00D06BB2"/>
    <w:rsid w:val="00D276DB"/>
    <w:rsid w:val="00D56CED"/>
    <w:rsid w:val="00E40EF3"/>
    <w:rsid w:val="00E635A4"/>
    <w:rsid w:val="00F11864"/>
    <w:rsid w:val="00F37347"/>
    <w:rsid w:val="00F61950"/>
    <w:rsid w:val="00F714FA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0FE"/>
  <w15:chartTrackingRefBased/>
  <w15:docId w15:val="{6131ED1F-9A7F-46E6-BD86-C74E6D6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2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276DB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4EE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C4EE9"/>
    <w:rPr>
      <w:i/>
      <w:iCs/>
    </w:rPr>
  </w:style>
  <w:style w:type="character" w:styleId="Siln">
    <w:name w:val="Strong"/>
    <w:basedOn w:val="Standardnpsmoodstavce"/>
    <w:uiPriority w:val="22"/>
    <w:qFormat/>
    <w:rsid w:val="002C4EE9"/>
    <w:rPr>
      <w:b/>
      <w:bCs/>
    </w:rPr>
  </w:style>
  <w:style w:type="paragraph" w:customStyle="1" w:styleId="Obsahtabulky">
    <w:name w:val="Obsah tabulky"/>
    <w:basedOn w:val="Normln"/>
    <w:rsid w:val="00282F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rsid w:val="00C05E98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uiPriority w:val="99"/>
    <w:rsid w:val="00C05E98"/>
    <w:pPr>
      <w:autoSpaceDE w:val="0"/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4A3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276DB"/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276DB"/>
    <w:rPr>
      <w:b/>
      <w:bCs/>
      <w:i w:val="0"/>
      <w:iCs w:val="0"/>
    </w:rPr>
  </w:style>
  <w:style w:type="paragraph" w:customStyle="1" w:styleId="para">
    <w:name w:val="para"/>
    <w:basedOn w:val="Normln"/>
    <w:rsid w:val="00D276DB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1010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0E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02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7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19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8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464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9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13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8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79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4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50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katusice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Katusice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Bajtlová</dc:creator>
  <cp:keywords/>
  <dc:description/>
  <cp:lastModifiedBy>info ZŠ Katusice</cp:lastModifiedBy>
  <cp:revision>6</cp:revision>
  <cp:lastPrinted>2023-09-07T07:58:00Z</cp:lastPrinted>
  <dcterms:created xsi:type="dcterms:W3CDTF">2017-08-31T16:34:00Z</dcterms:created>
  <dcterms:modified xsi:type="dcterms:W3CDTF">2023-09-07T07:58:00Z</dcterms:modified>
</cp:coreProperties>
</file>